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AA28E6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A26231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April 1</w:t>
      </w:r>
      <w:r w:rsidR="00991AA3">
        <w:rPr>
          <w:rFonts w:ascii="Times New Roman" w:eastAsia="Times New Roman" w:hAnsi="Times New Roman" w:cs="Times New Roman"/>
          <w:sz w:val="28"/>
          <w:szCs w:val="23"/>
        </w:rPr>
        <w:t>, 2021</w:t>
      </w:r>
    </w:p>
    <w:p w:rsidR="00DC7F0C" w:rsidRPr="00D74D88" w:rsidRDefault="004B4D5F" w:rsidP="001634AB">
      <w:pPr>
        <w:rPr>
          <w:rFonts w:ascii="Times New Roman" w:hAnsi="Times New Roman" w:cs="Times New Roman"/>
          <w:b/>
          <w:sz w:val="10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A26231" w:rsidRPr="00EB2DA3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Call to Order/Quorum</w:t>
      </w:r>
    </w:p>
    <w:p w:rsidR="00A26231" w:rsidRPr="00EB2DA3" w:rsidRDefault="00A26231" w:rsidP="00A2623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>Prayer/Pledge</w:t>
      </w:r>
    </w:p>
    <w:p w:rsidR="00A26231" w:rsidRPr="00EB2DA3" w:rsidRDefault="00A26231" w:rsidP="00A26231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A26231" w:rsidRPr="00EB2DA3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</w:rPr>
        <w:t>April 2021</w:t>
      </w:r>
      <w:r w:rsidRPr="003443BA">
        <w:rPr>
          <w:rFonts w:ascii="Times New Roman" w:hAnsi="Times New Roman" w:cs="Times New Roman"/>
          <w:b/>
          <w:sz w:val="24"/>
        </w:rPr>
        <w:t xml:space="preserve"> Meeting Agenda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26231" w:rsidRPr="00EB2DA3" w:rsidRDefault="00A26231" w:rsidP="00A26231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Solicit Public Comment Requests</w:t>
      </w:r>
    </w:p>
    <w:p w:rsidR="00A26231" w:rsidRPr="00EB2DA3" w:rsidRDefault="00A26231" w:rsidP="00A26231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26231" w:rsidRDefault="00A26231" w:rsidP="00A26231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Approval of </w:t>
      </w:r>
      <w:r w:rsidRPr="003443BA">
        <w:rPr>
          <w:rFonts w:ascii="Times New Roman" w:hAnsi="Times New Roman" w:cs="Times New Roman"/>
          <w:b/>
          <w:sz w:val="24"/>
        </w:rPr>
        <w:t>Minutes</w:t>
      </w:r>
    </w:p>
    <w:p w:rsidR="00A26231" w:rsidRPr="00C97BE1" w:rsidRDefault="00A26231" w:rsidP="00A26231">
      <w:pPr>
        <w:tabs>
          <w:tab w:val="left" w:pos="450"/>
        </w:tabs>
        <w:ind w:left="360"/>
        <w:rPr>
          <w:rFonts w:ascii="Times New Roman" w:hAnsi="Times New Roman" w:cs="Times New Roman"/>
          <w:b/>
          <w:sz w:val="24"/>
        </w:rPr>
      </w:pPr>
      <w:r w:rsidRPr="00C97BE1">
        <w:rPr>
          <w:rFonts w:ascii="Times New Roman" w:hAnsi="Times New Roman" w:cs="Times New Roman"/>
          <w:b/>
          <w:sz w:val="24"/>
        </w:rPr>
        <w:t>March 2021 Board Meeting Minutes</w:t>
      </w:r>
    </w:p>
    <w:p w:rsidR="00A26231" w:rsidRPr="00EB2DA3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District Reports</w:t>
      </w:r>
    </w:p>
    <w:p w:rsidR="00A26231" w:rsidRPr="00EB2DA3" w:rsidRDefault="00A26231" w:rsidP="00A26231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A26231" w:rsidRPr="00EB2DA3" w:rsidRDefault="00A26231" w:rsidP="00A2623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Financial Report </w:t>
      </w:r>
      <w:r w:rsidRPr="00EB2DA3">
        <w:rPr>
          <w:rFonts w:ascii="Times New Roman" w:hAnsi="Times New Roman" w:cs="Times New Roman"/>
          <w:b/>
          <w:sz w:val="24"/>
        </w:rPr>
        <w:t xml:space="preserve"> </w:t>
      </w:r>
      <w:r w:rsidR="000A2652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A26231" w:rsidRPr="00EB2DA3" w:rsidRDefault="00A26231" w:rsidP="00A2623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ED Monthly Report </w:t>
      </w:r>
      <w:r w:rsidRPr="00EB2DA3">
        <w:rPr>
          <w:rFonts w:ascii="Times New Roman" w:hAnsi="Times New Roman" w:cs="Times New Roman"/>
          <w:b/>
          <w:color w:val="FF0000"/>
          <w:sz w:val="24"/>
        </w:rPr>
        <w:t>H2</w:t>
      </w:r>
      <w:r w:rsidR="000A2652">
        <w:rPr>
          <w:rFonts w:ascii="Times New Roman" w:hAnsi="Times New Roman" w:cs="Times New Roman"/>
          <w:b/>
          <w:color w:val="FF0000"/>
          <w:sz w:val="24"/>
        </w:rPr>
        <w:t>/H2a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26231" w:rsidRDefault="00A26231" w:rsidP="00A26231">
      <w:pPr>
        <w:pStyle w:val="ListParagraph"/>
        <w:ind w:left="990"/>
        <w:rPr>
          <w:rFonts w:ascii="Times New Roman" w:hAnsi="Times New Roman" w:cs="Times New Roman"/>
          <w:color w:val="0070C0"/>
          <w:sz w:val="24"/>
        </w:rPr>
      </w:pPr>
    </w:p>
    <w:p w:rsidR="00A26231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</w:t>
      </w:r>
      <w:r w:rsidRPr="002735BA">
        <w:rPr>
          <w:rFonts w:ascii="Times New Roman" w:hAnsi="Times New Roman" w:cs="Times New Roman"/>
          <w:b/>
          <w:sz w:val="24"/>
        </w:rPr>
        <w:t>Policy Reviews</w:t>
      </w:r>
    </w:p>
    <w:p w:rsidR="00A26231" w:rsidRPr="002B6ED1" w:rsidRDefault="00A26231" w:rsidP="00A26231">
      <w:pPr>
        <w:ind w:firstLine="360"/>
        <w:rPr>
          <w:sz w:val="10"/>
        </w:rPr>
      </w:pPr>
      <w:r w:rsidRPr="002735BA">
        <w:rPr>
          <w:rFonts w:ascii="Times New Roman" w:hAnsi="Times New Roman" w:cs="Times New Roman"/>
          <w:b/>
          <w:sz w:val="24"/>
          <w:u w:val="single"/>
        </w:rPr>
        <w:t xml:space="preserve"> Executive Limits</w:t>
      </w:r>
    </w:p>
    <w:p w:rsidR="00A26231" w:rsidRPr="00705BD4" w:rsidRDefault="00A26231" w:rsidP="00A26231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BD4">
        <w:rPr>
          <w:rFonts w:ascii="Times New Roman" w:eastAsia="Times New Roman" w:hAnsi="Times New Roman" w:cs="Times New Roman"/>
          <w:b/>
          <w:sz w:val="24"/>
          <w:szCs w:val="24"/>
        </w:rPr>
        <w:t>II. H. Compensation and 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232A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</w:p>
    <w:p w:rsidR="00A26231" w:rsidRPr="00705BD4" w:rsidRDefault="00A26231" w:rsidP="00A26231">
      <w:pPr>
        <w:pStyle w:val="ListParagraph"/>
        <w:numPr>
          <w:ilvl w:val="1"/>
          <w:numId w:val="1"/>
        </w:numPr>
        <w:spacing w:before="120" w:after="120" w:line="240" w:lineRule="auto"/>
        <w:ind w:left="810" w:hanging="45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705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K. Community Relationships</w:t>
      </w:r>
      <w:r w:rsidRP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32A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H4</w:t>
      </w:r>
    </w:p>
    <w:p w:rsidR="00A26231" w:rsidRDefault="00A26231" w:rsidP="00A26231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A26231" w:rsidRPr="002735BA" w:rsidRDefault="00A26231" w:rsidP="00A2623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5BA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A26231" w:rsidRPr="006A12E0" w:rsidRDefault="00A26231" w:rsidP="00A26231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95F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Save Cenla – Applied Suicide Intervention – Angie and Andy Dixon and the Extra Mile, Martha Powell </w:t>
      </w:r>
    </w:p>
    <w:p w:rsidR="00A26231" w:rsidRDefault="00A26231" w:rsidP="00A26231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2E0">
        <w:rPr>
          <w:rFonts w:ascii="Times New Roman" w:eastAsia="Times New Roman" w:hAnsi="Times New Roman" w:cs="Times New Roman"/>
          <w:sz w:val="24"/>
          <w:szCs w:val="24"/>
        </w:rPr>
        <w:t>Tier 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Covering Calendar Year 2020 due by May 15</w:t>
      </w:r>
      <w:r w:rsidRPr="006A12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231" w:rsidRDefault="00A26231" w:rsidP="00A26231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Ethics Training </w:t>
      </w:r>
    </w:p>
    <w:p w:rsidR="00A26231" w:rsidRPr="000C0539" w:rsidRDefault="00A26231" w:rsidP="00A2623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6"/>
          <w:szCs w:val="24"/>
          <w:u w:val="single"/>
        </w:rPr>
      </w:pPr>
    </w:p>
    <w:p w:rsidR="00B548AE" w:rsidRPr="002A4F52" w:rsidRDefault="00B548AE" w:rsidP="00B548AE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Resolution – New Resolution listing Rebecca Craig as Executive Director effective May 7, 2020. </w:t>
      </w:r>
    </w:p>
    <w:p w:rsidR="00A26231" w:rsidRDefault="00A26231" w:rsidP="00A26231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A26231" w:rsidRDefault="00A26231" w:rsidP="00A26231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A26231" w:rsidRDefault="00A26231" w:rsidP="00A26231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A26231" w:rsidRDefault="00A26231" w:rsidP="00A26231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A26231" w:rsidRDefault="00A26231" w:rsidP="00A26231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A26231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Next Month </w:t>
      </w:r>
    </w:p>
    <w:p w:rsidR="00A26231" w:rsidRDefault="00A26231" w:rsidP="00A26231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B76A5B">
        <w:rPr>
          <w:rFonts w:ascii="Times New Roman" w:eastAsia="Times New Roman" w:hAnsi="Times New Roman" w:cs="Times New Roman"/>
          <w:sz w:val="24"/>
          <w:szCs w:val="24"/>
        </w:rPr>
        <w:t xml:space="preserve">Annually Ethics training &amp; tier 2.1 to be completed by the May meeting  </w:t>
      </w:r>
    </w:p>
    <w:p w:rsidR="00A26231" w:rsidRDefault="00A26231" w:rsidP="00A26231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Self -Assessment distributed</w:t>
      </w:r>
    </w:p>
    <w:p w:rsidR="00A26231" w:rsidRDefault="00A26231" w:rsidP="00A26231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C93946">
        <w:rPr>
          <w:rFonts w:ascii="Times New Roman" w:eastAsia="Times New Roman" w:hAnsi="Times New Roman" w:cs="Times New Roman"/>
          <w:sz w:val="24"/>
          <w:szCs w:val="24"/>
        </w:rPr>
        <w:t xml:space="preserve">II.F. Emergency ED Succession (procedure)  </w:t>
      </w:r>
    </w:p>
    <w:p w:rsidR="00A26231" w:rsidRPr="00C93946" w:rsidRDefault="00A26231" w:rsidP="00A26231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C93946">
        <w:rPr>
          <w:rFonts w:ascii="Times New Roman" w:eastAsia="Times New Roman" w:hAnsi="Times New Roman" w:cs="Times New Roman"/>
          <w:sz w:val="24"/>
          <w:szCs w:val="24"/>
        </w:rPr>
        <w:t xml:space="preserve">Training Topic – District Advisory Council  Presentation </w:t>
      </w:r>
    </w:p>
    <w:p w:rsidR="00A26231" w:rsidRPr="00334AD7" w:rsidRDefault="00A26231" w:rsidP="00A26231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31" w:rsidRPr="002B6ED1" w:rsidRDefault="00A26231" w:rsidP="00A26231">
      <w:pPr>
        <w:pStyle w:val="ListParagraph"/>
        <w:ind w:left="1800"/>
        <w:rPr>
          <w:rFonts w:ascii="Times New Roman" w:hAnsi="Times New Roman" w:cs="Times New Roman"/>
          <w:b/>
          <w:sz w:val="10"/>
        </w:rPr>
      </w:pPr>
    </w:p>
    <w:p w:rsidR="00A26231" w:rsidRPr="00EB2DA3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Questions/Comments As Solicited</w:t>
      </w:r>
    </w:p>
    <w:p w:rsidR="00A26231" w:rsidRPr="002B6ED1" w:rsidRDefault="00A26231" w:rsidP="00A26231">
      <w:pPr>
        <w:pStyle w:val="ListParagraph"/>
        <w:ind w:left="360"/>
        <w:rPr>
          <w:rFonts w:ascii="Times New Roman" w:hAnsi="Times New Roman" w:cs="Times New Roman"/>
          <w:b/>
          <w:sz w:val="12"/>
        </w:rPr>
      </w:pPr>
    </w:p>
    <w:p w:rsidR="00A26231" w:rsidRPr="00EB2DA3" w:rsidRDefault="00A26231" w:rsidP="00A2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Announcements</w:t>
      </w:r>
    </w:p>
    <w:p w:rsidR="00A26231" w:rsidRPr="00024EC1" w:rsidRDefault="00A26231" w:rsidP="00A2623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 xml:space="preserve">Next meeting is </w:t>
      </w:r>
      <w:r>
        <w:rPr>
          <w:rFonts w:ascii="Times New Roman" w:hAnsi="Times New Roman" w:cs="Times New Roman"/>
          <w:sz w:val="24"/>
        </w:rPr>
        <w:t>May 6, 2021</w:t>
      </w:r>
    </w:p>
    <w:p w:rsidR="00A26231" w:rsidRPr="00EB2DA3" w:rsidRDefault="00A26231" w:rsidP="00A262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</w:t>
      </w:r>
    </w:p>
    <w:p w:rsidR="00AB78AF" w:rsidRPr="001F0D1B" w:rsidRDefault="00AB78AF" w:rsidP="00A26231">
      <w:pPr>
        <w:pStyle w:val="ListParagraph"/>
        <w:ind w:left="360"/>
      </w:pPr>
    </w:p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E6" w:rsidRDefault="00AA2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E6" w:rsidRDefault="00AA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E6" w:rsidRDefault="00AA2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E6" w:rsidRDefault="00AA28E6" w:rsidP="00AA28E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April 1</w:t>
    </w:r>
    <w:r w:rsidRPr="00AA28E6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st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</w:t>
    </w:r>
    <w:r>
      <w:rPr>
        <w:rFonts w:ascii="Times New Roman" w:eastAsia="Times New Roman" w:hAnsi="Times New Roman" w:cs="Times New Roman"/>
        <w:b/>
        <w:sz w:val="18"/>
        <w:szCs w:val="18"/>
      </w:rPr>
      <w:t>Guest may attend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via ZOOM /    Dial:  USA 216-706-7052 – Conference Code:  444706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Board of directors will meet at 5411 Coliseum Blvd, Alexandria, LA  </w:t>
    </w:r>
    <w:bookmarkStart w:id="0" w:name="_GoBack"/>
    <w:bookmarkEnd w:id="0"/>
  </w:p>
  <w:p w:rsidR="00AA28E6" w:rsidRDefault="00AA28E6" w:rsidP="00AA28E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AA28E6" w:rsidRDefault="00AA28E6" w:rsidP="00AA28E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E6" w:rsidRDefault="00AA2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19"/>
  </w:num>
  <w:num w:numId="5">
    <w:abstractNumId w:val="25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21"/>
  </w:num>
  <w:num w:numId="11">
    <w:abstractNumId w:val="24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18"/>
  </w:num>
  <w:num w:numId="17">
    <w:abstractNumId w:val="13"/>
  </w:num>
  <w:num w:numId="18">
    <w:abstractNumId w:val="20"/>
  </w:num>
  <w:num w:numId="19">
    <w:abstractNumId w:val="14"/>
  </w:num>
  <w:num w:numId="20">
    <w:abstractNumId w:val="27"/>
  </w:num>
  <w:num w:numId="21">
    <w:abstractNumId w:val="26"/>
  </w:num>
  <w:num w:numId="22">
    <w:abstractNumId w:val="0"/>
  </w:num>
  <w:num w:numId="23">
    <w:abstractNumId w:val="22"/>
  </w:num>
  <w:num w:numId="24">
    <w:abstractNumId w:val="12"/>
  </w:num>
  <w:num w:numId="25">
    <w:abstractNumId w:val="23"/>
  </w:num>
  <w:num w:numId="26">
    <w:abstractNumId w:val="5"/>
  </w:num>
  <w:num w:numId="27">
    <w:abstractNumId w:val="4"/>
  </w:num>
  <w:num w:numId="28">
    <w:abstractNumId w:val="11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18EA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28E6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3A8E54C2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5630-88A4-4530-9EE7-BA36BE57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2021-03-26T19:25:00Z</dcterms:created>
  <dcterms:modified xsi:type="dcterms:W3CDTF">2021-03-26T19:25:00Z</dcterms:modified>
</cp:coreProperties>
</file>